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49E5" w:rsidRDefault="003E58C5">
      <w:pPr>
        <w:pStyle w:val="Normal1"/>
        <w:spacing w:after="0"/>
        <w:jc w:val="center"/>
      </w:pPr>
      <w:r>
        <w:rPr>
          <w:b/>
        </w:rPr>
        <w:t xml:space="preserve">Franklin Township Shade Tree Commission </w:t>
      </w:r>
    </w:p>
    <w:p w:rsidR="002949E5" w:rsidRDefault="003E58C5">
      <w:pPr>
        <w:pStyle w:val="Normal1"/>
        <w:spacing w:after="0"/>
        <w:jc w:val="center"/>
      </w:pPr>
      <w:r>
        <w:rPr>
          <w:b/>
        </w:rPr>
        <w:t>Somerset County, New Jersey</w:t>
      </w:r>
    </w:p>
    <w:p w:rsidR="002949E5" w:rsidRDefault="003E58C5">
      <w:pPr>
        <w:pStyle w:val="Normal1"/>
        <w:spacing w:after="0"/>
        <w:jc w:val="center"/>
        <w:rPr>
          <w:b/>
        </w:rPr>
      </w:pPr>
      <w:r>
        <w:rPr>
          <w:b/>
        </w:rPr>
        <w:t xml:space="preserve">Meeting Agenda for </w:t>
      </w:r>
      <w:r w:rsidR="00496176">
        <w:rPr>
          <w:b/>
        </w:rPr>
        <w:t>November 17</w:t>
      </w:r>
      <w:r w:rsidR="009416D5">
        <w:rPr>
          <w:b/>
        </w:rPr>
        <w:t>, 2016</w:t>
      </w:r>
    </w:p>
    <w:p w:rsidR="00A028C0" w:rsidRDefault="00A028C0">
      <w:pPr>
        <w:pStyle w:val="Normal1"/>
        <w:spacing w:after="0"/>
        <w:jc w:val="center"/>
      </w:pPr>
    </w:p>
    <w:p w:rsidR="002949E5" w:rsidRDefault="003E58C5">
      <w:pPr>
        <w:pStyle w:val="Normal1"/>
        <w:spacing w:after="120" w:line="240" w:lineRule="auto"/>
      </w:pPr>
      <w:r>
        <w:rPr>
          <w:b/>
        </w:rPr>
        <w:t>Call to Order</w:t>
      </w:r>
    </w:p>
    <w:p w:rsidR="002949E5" w:rsidRPr="00C651AA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 w:rsidRPr="00C651AA">
        <w:t>Roll Call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 xml:space="preserve">Secretary’s Report - Approval of </w:t>
      </w:r>
      <w:r w:rsidR="00496176">
        <w:t>October</w:t>
      </w:r>
      <w:r w:rsidR="00DE6A63">
        <w:t xml:space="preserve"> </w:t>
      </w:r>
      <w:r>
        <w:t>Minutes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Treasurer’s Report</w:t>
      </w:r>
    </w:p>
    <w:p w:rsidR="002949E5" w:rsidRDefault="003E58C5">
      <w:pPr>
        <w:pStyle w:val="Normal1"/>
        <w:numPr>
          <w:ilvl w:val="0"/>
          <w:numId w:val="3"/>
        </w:numPr>
        <w:spacing w:after="120" w:line="300" w:lineRule="auto"/>
        <w:ind w:hanging="360"/>
        <w:contextualSpacing/>
      </w:pPr>
      <w:r>
        <w:t>First Opening of the Meeting to the Public</w:t>
      </w:r>
    </w:p>
    <w:p w:rsidR="002949E5" w:rsidRDefault="003E58C5">
      <w:pPr>
        <w:pStyle w:val="Normal1"/>
        <w:spacing w:after="120" w:line="240" w:lineRule="auto"/>
      </w:pPr>
      <w:r>
        <w:rPr>
          <w:b/>
        </w:rPr>
        <w:t>Old Business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Shade Tree Commission Open Position</w:t>
      </w:r>
      <w:r w:rsidR="009416D5">
        <w:t>s</w:t>
      </w:r>
    </w:p>
    <w:p w:rsidR="008A1400" w:rsidRDefault="008A1400" w:rsidP="009143CC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CEUs – Required: 8 between at least 2 members </w:t>
      </w:r>
    </w:p>
    <w:p w:rsidR="002949E5" w:rsidRDefault="00C52E9E" w:rsidP="009143CC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CSIP Grant and </w:t>
      </w:r>
      <w:r w:rsidR="003E58C5">
        <w:t xml:space="preserve">Hazardous Tree Identification Project 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Proposed Tree Plantings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Hamilton Street Redevelopment</w:t>
      </w:r>
    </w:p>
    <w:p w:rsidR="003E5327" w:rsidRDefault="003E5327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Middlebush Park</w:t>
      </w:r>
      <w:r w:rsidR="001F7F91">
        <w:t xml:space="preserve"> status report</w:t>
      </w:r>
      <w:r w:rsidR="00256661">
        <w:t xml:space="preserve"> on planting/watering</w:t>
      </w:r>
      <w:r w:rsidR="00B1490F">
        <w:t xml:space="preserve"> </w:t>
      </w:r>
      <w:r w:rsidR="00DE6A63">
        <w:t>– Phase I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Tree Planting and Maintenance Updates </w:t>
      </w:r>
    </w:p>
    <w:p w:rsidR="002949E5" w:rsidRDefault="003E58C5" w:rsidP="00256661">
      <w:pPr>
        <w:pStyle w:val="Normal1"/>
        <w:numPr>
          <w:ilvl w:val="0"/>
          <w:numId w:val="16"/>
        </w:numPr>
        <w:spacing w:after="0" w:line="300" w:lineRule="auto"/>
        <w:contextualSpacing/>
      </w:pPr>
      <w:r>
        <w:t xml:space="preserve">JFK Boulevard Tree Replacement Program </w:t>
      </w:r>
    </w:p>
    <w:p w:rsidR="00951D16" w:rsidRDefault="00951D16" w:rsidP="00256661">
      <w:pPr>
        <w:pStyle w:val="Normal1"/>
        <w:numPr>
          <w:ilvl w:val="0"/>
          <w:numId w:val="16"/>
        </w:numPr>
        <w:spacing w:after="0" w:line="300" w:lineRule="auto"/>
        <w:contextualSpacing/>
      </w:pPr>
      <w:r>
        <w:t xml:space="preserve">Memorial Forest - Zelkovas </w:t>
      </w:r>
    </w:p>
    <w:p w:rsidR="002949E5" w:rsidRDefault="003E58C5" w:rsidP="00951D16">
      <w:pPr>
        <w:pStyle w:val="Normal1"/>
        <w:numPr>
          <w:ilvl w:val="0"/>
          <w:numId w:val="16"/>
        </w:numPr>
        <w:spacing w:after="0" w:line="300" w:lineRule="auto"/>
        <w:contextualSpacing/>
      </w:pPr>
      <w:r>
        <w:t>Hazard Trees</w:t>
      </w:r>
      <w:r w:rsidR="00103295">
        <w:t xml:space="preserve"> in Township</w:t>
      </w:r>
      <w:r w:rsidR="00256661" w:rsidRPr="00256661">
        <w:t xml:space="preserve"> </w:t>
      </w:r>
    </w:p>
    <w:p w:rsidR="00256661" w:rsidRDefault="00256661" w:rsidP="00473950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Public Information/Education</w:t>
      </w:r>
      <w:r w:rsidR="00951D16">
        <w:t>/Events</w:t>
      </w:r>
    </w:p>
    <w:p w:rsidR="00951D16" w:rsidRDefault="00951D16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>Franklin Days – Wrap-up</w:t>
      </w:r>
    </w:p>
    <w:p w:rsidR="00473950" w:rsidRDefault="003E58C5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 xml:space="preserve">Emerald Ash Borer </w:t>
      </w:r>
    </w:p>
    <w:p w:rsidR="00256661" w:rsidRDefault="00256661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>Tree Sale – status report</w:t>
      </w:r>
    </w:p>
    <w:p w:rsidR="00951D16" w:rsidRDefault="00951D16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>Website</w:t>
      </w:r>
    </w:p>
    <w:p w:rsidR="00A64EA6" w:rsidRDefault="00A64EA6" w:rsidP="00951D16">
      <w:pPr>
        <w:pStyle w:val="Normal1"/>
        <w:numPr>
          <w:ilvl w:val="0"/>
          <w:numId w:val="17"/>
        </w:numPr>
        <w:spacing w:after="0" w:line="300" w:lineRule="auto"/>
        <w:contextualSpacing/>
      </w:pPr>
      <w:r>
        <w:t>Arbor Day – April 2017</w:t>
      </w:r>
    </w:p>
    <w:p w:rsidR="00A64EA6" w:rsidRDefault="00A64EA6" w:rsidP="00A64EA6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Public Inquiries</w:t>
      </w:r>
    </w:p>
    <w:p w:rsidR="00770C04" w:rsidRPr="00763F9F" w:rsidRDefault="003E58C5" w:rsidP="00763F9F">
      <w:pPr>
        <w:pStyle w:val="Normal1"/>
        <w:spacing w:after="120" w:line="240" w:lineRule="auto"/>
        <w:rPr>
          <w:b/>
        </w:rPr>
      </w:pPr>
      <w:r>
        <w:rPr>
          <w:b/>
        </w:rPr>
        <w:t>New Business</w:t>
      </w:r>
      <w:r>
        <w:rPr>
          <w:b/>
        </w:rPr>
        <w:tab/>
      </w:r>
    </w:p>
    <w:p w:rsidR="00496176" w:rsidRDefault="00496176" w:rsidP="00D6085A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Sunshine Law Meeting Date Resolution - 2017</w:t>
      </w:r>
    </w:p>
    <w:p w:rsidR="00D6085A" w:rsidRDefault="003E58C5" w:rsidP="00D6085A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Second Opening of the Meeting to the Public</w:t>
      </w:r>
    </w:p>
    <w:p w:rsidR="002949E5" w:rsidRDefault="003E58C5">
      <w:pPr>
        <w:pStyle w:val="Normal1"/>
        <w:spacing w:after="0" w:line="300" w:lineRule="auto"/>
      </w:pPr>
      <w:r>
        <w:rPr>
          <w:b/>
        </w:rPr>
        <w:t>Dendrology</w:t>
      </w:r>
    </w:p>
    <w:p w:rsidR="00A028C0" w:rsidRPr="00A028C0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Adjourn</w:t>
      </w:r>
    </w:p>
    <w:p w:rsidR="002949E5" w:rsidRDefault="003E58C5">
      <w:pPr>
        <w:pStyle w:val="Normal1"/>
        <w:spacing w:after="120" w:line="300" w:lineRule="auto"/>
        <w:jc w:val="center"/>
      </w:pPr>
      <w:bookmarkStart w:id="0" w:name="h.gjdgxs" w:colFirst="0" w:colLast="0"/>
      <w:bookmarkEnd w:id="0"/>
      <w:r>
        <w:rPr>
          <w:b/>
        </w:rPr>
        <w:t xml:space="preserve">Next meeting </w:t>
      </w:r>
      <w:r w:rsidR="00316181">
        <w:rPr>
          <w:b/>
        </w:rPr>
        <w:t>Thursd</w:t>
      </w:r>
      <w:bookmarkStart w:id="1" w:name="_GoBack"/>
      <w:bookmarkEnd w:id="1"/>
      <w:r w:rsidR="00316181">
        <w:rPr>
          <w:b/>
        </w:rPr>
        <w:t xml:space="preserve">ay, </w:t>
      </w:r>
      <w:r w:rsidR="00496176">
        <w:rPr>
          <w:b/>
        </w:rPr>
        <w:t>January 26</w:t>
      </w:r>
      <w:r>
        <w:rPr>
          <w:b/>
        </w:rPr>
        <w:t>, 201</w:t>
      </w:r>
      <w:r w:rsidR="00FA37EF">
        <w:rPr>
          <w:b/>
        </w:rPr>
        <w:t>7</w:t>
      </w:r>
      <w:r>
        <w:rPr>
          <w:b/>
        </w:rPr>
        <w:t xml:space="preserve"> </w:t>
      </w:r>
    </w:p>
    <w:sectPr w:rsidR="002949E5" w:rsidSect="00651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2D" w:rsidRDefault="0097212D" w:rsidP="002949E5">
      <w:pPr>
        <w:spacing w:after="0" w:line="240" w:lineRule="auto"/>
      </w:pPr>
      <w:r>
        <w:separator/>
      </w:r>
    </w:p>
  </w:endnote>
  <w:endnote w:type="continuationSeparator" w:id="0">
    <w:p w:rsidR="0097212D" w:rsidRDefault="0097212D" w:rsidP="0029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2D" w:rsidRDefault="0097212D" w:rsidP="002949E5">
      <w:pPr>
        <w:spacing w:after="0" w:line="240" w:lineRule="auto"/>
      </w:pPr>
      <w:r>
        <w:separator/>
      </w:r>
    </w:p>
  </w:footnote>
  <w:footnote w:type="continuationSeparator" w:id="0">
    <w:p w:rsidR="0097212D" w:rsidRDefault="0097212D" w:rsidP="0029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066116"/>
      <w:docPartObj>
        <w:docPartGallery w:val="Watermarks"/>
        <w:docPartUnique/>
      </w:docPartObj>
    </w:sdtPr>
    <w:sdtEndPr/>
    <w:sdtContent>
      <w:p w:rsidR="002949E5" w:rsidRDefault="00FA37EF">
        <w:pPr>
          <w:pStyle w:val="Normal1"/>
          <w:tabs>
            <w:tab w:val="center" w:pos="4680"/>
            <w:tab w:val="right" w:pos="9360"/>
          </w:tabs>
          <w:spacing w:before="720" w:after="0" w:line="240" w:lineRule="auto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588"/>
    <w:multiLevelType w:val="multilevel"/>
    <w:tmpl w:val="0E80961E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5D95C74"/>
    <w:multiLevelType w:val="multilevel"/>
    <w:tmpl w:val="7F4C02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78D3632"/>
    <w:multiLevelType w:val="multilevel"/>
    <w:tmpl w:val="C7720A3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" w15:restartNumberingAfterBreak="0">
    <w:nsid w:val="1D9C1FB6"/>
    <w:multiLevelType w:val="multilevel"/>
    <w:tmpl w:val="68F02F2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" w15:restartNumberingAfterBreak="0">
    <w:nsid w:val="22942F64"/>
    <w:multiLevelType w:val="hybridMultilevel"/>
    <w:tmpl w:val="77A2DC56"/>
    <w:lvl w:ilvl="0" w:tplc="EF4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741CA"/>
    <w:multiLevelType w:val="multilevel"/>
    <w:tmpl w:val="4F6442E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6" w15:restartNumberingAfterBreak="0">
    <w:nsid w:val="353153AE"/>
    <w:multiLevelType w:val="multilevel"/>
    <w:tmpl w:val="4A142D98"/>
    <w:lvl w:ilvl="0">
      <w:start w:val="4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48467B32"/>
    <w:multiLevelType w:val="multilevel"/>
    <w:tmpl w:val="3A28960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57B62806"/>
    <w:multiLevelType w:val="multilevel"/>
    <w:tmpl w:val="71E28824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9" w15:restartNumberingAfterBreak="0">
    <w:nsid w:val="587B2112"/>
    <w:multiLevelType w:val="multilevel"/>
    <w:tmpl w:val="D53AB73A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0" w15:restartNumberingAfterBreak="0">
    <w:nsid w:val="5A1C2325"/>
    <w:multiLevelType w:val="multilevel"/>
    <w:tmpl w:val="DE24C562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1" w15:restartNumberingAfterBreak="0">
    <w:nsid w:val="5FA172FA"/>
    <w:multiLevelType w:val="hybridMultilevel"/>
    <w:tmpl w:val="5456FE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655251"/>
    <w:multiLevelType w:val="multilevel"/>
    <w:tmpl w:val="5420E9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7065215F"/>
    <w:multiLevelType w:val="multilevel"/>
    <w:tmpl w:val="11CC2AC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4" w15:restartNumberingAfterBreak="0">
    <w:nsid w:val="75F0440B"/>
    <w:multiLevelType w:val="multilevel"/>
    <w:tmpl w:val="350C8404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5" w15:restartNumberingAfterBreak="0">
    <w:nsid w:val="77E67ED1"/>
    <w:multiLevelType w:val="multilevel"/>
    <w:tmpl w:val="4672E78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6" w15:restartNumberingAfterBreak="0">
    <w:nsid w:val="7C0F0D33"/>
    <w:multiLevelType w:val="multilevel"/>
    <w:tmpl w:val="3A28960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5"/>
  </w:num>
  <w:num w:numId="5">
    <w:abstractNumId w:val="5"/>
  </w:num>
  <w:num w:numId="6">
    <w:abstractNumId w:val="6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5"/>
    <w:rsid w:val="0006572D"/>
    <w:rsid w:val="000706EC"/>
    <w:rsid w:val="000916CC"/>
    <w:rsid w:val="00103295"/>
    <w:rsid w:val="001477B2"/>
    <w:rsid w:val="0018594D"/>
    <w:rsid w:val="001B6BE0"/>
    <w:rsid w:val="001F7F91"/>
    <w:rsid w:val="00256661"/>
    <w:rsid w:val="0026668B"/>
    <w:rsid w:val="002949E5"/>
    <w:rsid w:val="002A196F"/>
    <w:rsid w:val="002C20D9"/>
    <w:rsid w:val="002C71D3"/>
    <w:rsid w:val="00316181"/>
    <w:rsid w:val="00324BD8"/>
    <w:rsid w:val="00346C42"/>
    <w:rsid w:val="003E5327"/>
    <w:rsid w:val="003E58C5"/>
    <w:rsid w:val="00473950"/>
    <w:rsid w:val="00496176"/>
    <w:rsid w:val="00517D81"/>
    <w:rsid w:val="005827EF"/>
    <w:rsid w:val="005C5F23"/>
    <w:rsid w:val="005C7E5B"/>
    <w:rsid w:val="005E6709"/>
    <w:rsid w:val="00651BA3"/>
    <w:rsid w:val="00651C7C"/>
    <w:rsid w:val="006A13D7"/>
    <w:rsid w:val="0071048C"/>
    <w:rsid w:val="00714B4F"/>
    <w:rsid w:val="007150BE"/>
    <w:rsid w:val="00756BDE"/>
    <w:rsid w:val="00763F9F"/>
    <w:rsid w:val="00770C04"/>
    <w:rsid w:val="0079364C"/>
    <w:rsid w:val="007F64B0"/>
    <w:rsid w:val="00801002"/>
    <w:rsid w:val="00824954"/>
    <w:rsid w:val="00832963"/>
    <w:rsid w:val="008A1400"/>
    <w:rsid w:val="008E3613"/>
    <w:rsid w:val="00935B66"/>
    <w:rsid w:val="009416D5"/>
    <w:rsid w:val="00951D16"/>
    <w:rsid w:val="0097212D"/>
    <w:rsid w:val="00973FAE"/>
    <w:rsid w:val="009B7F7B"/>
    <w:rsid w:val="009D0490"/>
    <w:rsid w:val="009D3B63"/>
    <w:rsid w:val="00A028C0"/>
    <w:rsid w:val="00A64EA6"/>
    <w:rsid w:val="00A9367E"/>
    <w:rsid w:val="00AE4AAA"/>
    <w:rsid w:val="00AF3F22"/>
    <w:rsid w:val="00B1490F"/>
    <w:rsid w:val="00B47CDD"/>
    <w:rsid w:val="00BB50E1"/>
    <w:rsid w:val="00C52E9E"/>
    <w:rsid w:val="00C651AA"/>
    <w:rsid w:val="00CC041B"/>
    <w:rsid w:val="00D32F2A"/>
    <w:rsid w:val="00D6085A"/>
    <w:rsid w:val="00DD69F2"/>
    <w:rsid w:val="00DE6A63"/>
    <w:rsid w:val="00DF69F6"/>
    <w:rsid w:val="00E37A3D"/>
    <w:rsid w:val="00E9672E"/>
    <w:rsid w:val="00F050DF"/>
    <w:rsid w:val="00F54A8D"/>
    <w:rsid w:val="00FA37EF"/>
    <w:rsid w:val="00FB0B49"/>
    <w:rsid w:val="00FC7C4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5AD21EBC-7A26-4805-B030-245C2CF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22"/>
  </w:style>
  <w:style w:type="paragraph" w:styleId="Heading1">
    <w:name w:val="heading 1"/>
    <w:basedOn w:val="Normal1"/>
    <w:next w:val="Normal1"/>
    <w:rsid w:val="002949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949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949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949E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2949E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949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49E5"/>
  </w:style>
  <w:style w:type="paragraph" w:styleId="Title">
    <w:name w:val="Title"/>
    <w:basedOn w:val="Normal1"/>
    <w:next w:val="Normal1"/>
    <w:rsid w:val="002949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949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0DF"/>
  </w:style>
  <w:style w:type="paragraph" w:styleId="Footer">
    <w:name w:val="footer"/>
    <w:basedOn w:val="Normal"/>
    <w:link w:val="Foot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DF"/>
  </w:style>
  <w:style w:type="paragraph" w:styleId="BalloonText">
    <w:name w:val="Balloon Text"/>
    <w:basedOn w:val="Normal"/>
    <w:link w:val="BalloonTextChar"/>
    <w:uiPriority w:val="99"/>
    <w:semiHidden/>
    <w:unhideWhenUsed/>
    <w:rsid w:val="008E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 Malone</cp:lastModifiedBy>
  <cp:revision>4</cp:revision>
  <cp:lastPrinted>2016-11-15T12:19:00Z</cp:lastPrinted>
  <dcterms:created xsi:type="dcterms:W3CDTF">2016-11-15T12:15:00Z</dcterms:created>
  <dcterms:modified xsi:type="dcterms:W3CDTF">2016-11-15T12:19:00Z</dcterms:modified>
</cp:coreProperties>
</file>